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Im</w:t>
      </w:r>
      <w:r w:rsidR="00E705EC" w:rsidRPr="00500706">
        <w:rPr>
          <w:rFonts w:ascii="Times New Roman" w:hAnsi="Times New Roman"/>
          <w:color w:val="262626" w:themeColor="text1" w:themeTint="D9"/>
        </w:rPr>
        <w:t>e i prezime nositelja OPG-a/</w:t>
      </w:r>
      <w:r w:rsidRPr="00500706">
        <w:rPr>
          <w:rFonts w:ascii="Times New Roman" w:hAnsi="Times New Roman"/>
          <w:color w:val="262626" w:themeColor="text1" w:themeTint="D9"/>
        </w:rPr>
        <w:t xml:space="preserve">vlasnika obrta/naziv pravne osobe: </w:t>
      </w:r>
    </w:p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__________________________________________________________</w:t>
      </w:r>
    </w:p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Adresa: ___________________________________________________</w:t>
      </w:r>
    </w:p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OIB: _____________________________________________________</w:t>
      </w:r>
    </w:p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Naziv poljoprivrednog gospodarstva: ___________________________</w:t>
      </w:r>
    </w:p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MIBPG: __________________________________________________</w:t>
      </w:r>
    </w:p>
    <w:p w:rsidR="002038C7" w:rsidRPr="00500706" w:rsidRDefault="002038C7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IBAN tekućeg ili žiro računa i naziv banke (za slučaj povrata jamčevine)</w:t>
      </w:r>
    </w:p>
    <w:p w:rsidR="002038C7" w:rsidRPr="00500706" w:rsidRDefault="002038C7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_________________________________________________________</w:t>
      </w:r>
    </w:p>
    <w:p w:rsidR="009231AC" w:rsidRPr="00500706" w:rsidRDefault="009231AC" w:rsidP="009231AC">
      <w:pPr>
        <w:spacing w:line="276" w:lineRule="auto"/>
        <w:jc w:val="both"/>
        <w:rPr>
          <w:rFonts w:ascii="Times New Roman" w:eastAsia="Calibri" w:hAnsi="Times New Roman"/>
          <w:color w:val="262626" w:themeColor="text1" w:themeTint="D9"/>
        </w:rPr>
      </w:pPr>
      <w:r w:rsidRPr="00500706">
        <w:rPr>
          <w:rFonts w:ascii="Times New Roman" w:eastAsia="Calibri" w:hAnsi="Times New Roman"/>
          <w:color w:val="262626" w:themeColor="text1" w:themeTint="D9"/>
        </w:rPr>
        <w:t>Podaci za kontakt (tel./mob</w:t>
      </w:r>
      <w:r w:rsidR="00B36D54" w:rsidRPr="00500706">
        <w:rPr>
          <w:rFonts w:ascii="Times New Roman" w:eastAsia="Calibri" w:hAnsi="Times New Roman"/>
          <w:color w:val="262626" w:themeColor="text1" w:themeTint="D9"/>
        </w:rPr>
        <w:t>)</w:t>
      </w:r>
      <w:r w:rsidRPr="00500706">
        <w:rPr>
          <w:rFonts w:ascii="Times New Roman" w:eastAsia="Calibri" w:hAnsi="Times New Roman"/>
          <w:color w:val="262626" w:themeColor="text1" w:themeTint="D9"/>
        </w:rPr>
        <w:t>: ______________________________________</w:t>
      </w:r>
    </w:p>
    <w:p w:rsidR="009231AC" w:rsidRPr="00500706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9231AC" w:rsidRPr="00500706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9231AC" w:rsidRPr="00500706" w:rsidRDefault="009231AC" w:rsidP="009231AC">
      <w:pPr>
        <w:pStyle w:val="Bezproreda"/>
        <w:rPr>
          <w:rFonts w:ascii="Times New Roman" w:hAnsi="Times New Roman"/>
          <w:b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="00400349" w:rsidRPr="00500706">
        <w:rPr>
          <w:rFonts w:ascii="Times New Roman" w:hAnsi="Times New Roman"/>
          <w:b/>
          <w:color w:val="262626" w:themeColor="text1" w:themeTint="D9"/>
        </w:rPr>
        <w:t>OPĆINA ANDRIJAŠEVCI</w:t>
      </w:r>
    </w:p>
    <w:p w:rsidR="009231AC" w:rsidRPr="00500706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  <w:t xml:space="preserve">         </w:t>
      </w:r>
      <w:r w:rsidR="00400349" w:rsidRPr="00500706">
        <w:rPr>
          <w:rFonts w:ascii="Times New Roman" w:hAnsi="Times New Roman"/>
          <w:color w:val="262626" w:themeColor="text1" w:themeTint="D9"/>
        </w:rPr>
        <w:tab/>
        <w:t>Vinkovačka 6</w:t>
      </w:r>
    </w:p>
    <w:p w:rsidR="009231AC" w:rsidRPr="00500706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="00400349" w:rsidRPr="00500706">
        <w:rPr>
          <w:rFonts w:ascii="Times New Roman" w:hAnsi="Times New Roman"/>
          <w:color w:val="262626" w:themeColor="text1" w:themeTint="D9"/>
        </w:rPr>
        <w:tab/>
        <w:t>32271 Rokovci</w:t>
      </w:r>
    </w:p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</w:p>
    <w:p w:rsidR="009231AC" w:rsidRPr="00500706" w:rsidRDefault="002325D4" w:rsidP="002325D4">
      <w:pPr>
        <w:pStyle w:val="Bezproreda"/>
        <w:rPr>
          <w:rFonts w:ascii="Times New Roman" w:hAnsi="Times New Roman"/>
          <w:b/>
          <w:color w:val="262626" w:themeColor="text1" w:themeTint="D9"/>
        </w:rPr>
      </w:pPr>
      <w:r w:rsidRPr="00500706">
        <w:rPr>
          <w:rFonts w:ascii="Times New Roman" w:hAnsi="Times New Roman"/>
          <w:b/>
          <w:color w:val="262626" w:themeColor="text1" w:themeTint="D9"/>
        </w:rPr>
        <w:t xml:space="preserve">PREDMET: </w:t>
      </w:r>
      <w:r w:rsidR="006A3DEF" w:rsidRPr="00500706">
        <w:rPr>
          <w:rFonts w:ascii="Times New Roman" w:hAnsi="Times New Roman"/>
          <w:b/>
          <w:color w:val="262626" w:themeColor="text1" w:themeTint="D9"/>
        </w:rPr>
        <w:t>P</w:t>
      </w:r>
      <w:r w:rsidRPr="00500706">
        <w:rPr>
          <w:rFonts w:ascii="Times New Roman" w:hAnsi="Times New Roman"/>
          <w:b/>
          <w:color w:val="262626" w:themeColor="text1" w:themeTint="D9"/>
        </w:rPr>
        <w:t xml:space="preserve">onuda </w:t>
      </w:r>
      <w:r w:rsidR="009231AC" w:rsidRPr="00500706">
        <w:rPr>
          <w:rFonts w:ascii="Times New Roman" w:hAnsi="Times New Roman"/>
          <w:b/>
          <w:color w:val="262626" w:themeColor="text1" w:themeTint="D9"/>
        </w:rPr>
        <w:t xml:space="preserve">za </w:t>
      </w:r>
      <w:r w:rsidR="00722BDD">
        <w:rPr>
          <w:rFonts w:ascii="Times New Roman" w:hAnsi="Times New Roman"/>
          <w:b/>
          <w:color w:val="262626" w:themeColor="text1" w:themeTint="D9"/>
        </w:rPr>
        <w:t>J</w:t>
      </w:r>
      <w:r w:rsidR="0016567F" w:rsidRPr="00500706">
        <w:rPr>
          <w:rFonts w:ascii="Times New Roman" w:hAnsi="Times New Roman"/>
          <w:b/>
          <w:color w:val="262626" w:themeColor="text1" w:themeTint="D9"/>
        </w:rPr>
        <w:t>avni natječaj za davanje u zakup zemljišta u vlasništvu Općine Andrijaševci</w:t>
      </w:r>
      <w:r w:rsidR="009231AC" w:rsidRPr="00500706">
        <w:rPr>
          <w:rFonts w:ascii="Times New Roman" w:hAnsi="Times New Roman"/>
          <w:b/>
          <w:color w:val="262626" w:themeColor="text1" w:themeTint="D9"/>
        </w:rPr>
        <w:t xml:space="preserve"> </w:t>
      </w:r>
      <w:r w:rsidR="00722BDD">
        <w:rPr>
          <w:rFonts w:ascii="Times New Roman" w:hAnsi="Times New Roman"/>
          <w:b/>
          <w:color w:val="262626" w:themeColor="text1" w:themeTint="D9"/>
        </w:rPr>
        <w:t>od 17.02.2021.godine, KLASA: 320-02/21-01/05, URBROJ: 2188/02-03-21-2</w:t>
      </w:r>
    </w:p>
    <w:p w:rsidR="0016567F" w:rsidRPr="00500706" w:rsidRDefault="0016567F" w:rsidP="009231AC">
      <w:pPr>
        <w:pStyle w:val="Bezproreda"/>
        <w:jc w:val="center"/>
        <w:rPr>
          <w:rFonts w:ascii="Times New Roman" w:hAnsi="Times New Roman"/>
          <w:b/>
          <w:color w:val="262626" w:themeColor="text1" w:themeTint="D9"/>
        </w:rPr>
      </w:pPr>
    </w:p>
    <w:p w:rsidR="002325D4" w:rsidRPr="00500706" w:rsidRDefault="002325D4" w:rsidP="002325D4">
      <w:pPr>
        <w:widowControl w:val="0"/>
        <w:suppressAutoHyphens/>
        <w:autoSpaceDE w:val="0"/>
        <w:rPr>
          <w:rFonts w:ascii="Times New Roman" w:hAnsi="Times New Roman"/>
          <w:b/>
          <w:bCs/>
          <w:color w:val="000000"/>
          <w:kern w:val="1"/>
        </w:rPr>
      </w:pPr>
    </w:p>
    <w:p w:rsidR="002325D4" w:rsidRPr="00722BDD" w:rsidRDefault="00722BDD" w:rsidP="00722BDD">
      <w:pPr>
        <w:rPr>
          <w:rFonts w:ascii="Times New Roman" w:hAnsi="Times New Roman"/>
          <w:color w:val="000000"/>
          <w:kern w:val="1"/>
        </w:rPr>
      </w:pPr>
      <w:r>
        <w:rPr>
          <w:rFonts w:ascii="Times New Roman" w:hAnsi="Times New Roman"/>
          <w:color w:val="000000"/>
          <w:kern w:val="1"/>
        </w:rPr>
        <w:t xml:space="preserve">Temeljem objavljenog Javnog natječaja </w:t>
      </w:r>
      <w:r w:rsidRPr="00722BDD">
        <w:rPr>
          <w:rFonts w:ascii="Times New Roman" w:hAnsi="Times New Roman"/>
          <w:color w:val="262626" w:themeColor="text1" w:themeTint="D9"/>
        </w:rPr>
        <w:t>za davanje u zakup zemljišta u vlasništvu Općine Andrijaševci od 17.02.2021.godine, KLASA: 320-02/21-01/05, URBROJ: 2188/02-03-21-2</w:t>
      </w:r>
      <w:r>
        <w:rPr>
          <w:rFonts w:ascii="Times New Roman" w:hAnsi="Times New Roman"/>
          <w:color w:val="262626" w:themeColor="text1" w:themeTint="D9"/>
        </w:rPr>
        <w:t xml:space="preserve"> daju se u zakup slijedeće katastarske čestice 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1418"/>
        <w:gridCol w:w="992"/>
        <w:gridCol w:w="1134"/>
        <w:gridCol w:w="1134"/>
        <w:gridCol w:w="992"/>
        <w:gridCol w:w="1134"/>
      </w:tblGrid>
      <w:tr w:rsidR="00722BDD" w:rsidRPr="00B7572F" w:rsidTr="00982FA7">
        <w:trPr>
          <w:trHeight w:val="1440"/>
        </w:trPr>
        <w:tc>
          <w:tcPr>
            <w:tcW w:w="534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R.</w:t>
            </w:r>
          </w:p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br</w:t>
            </w:r>
            <w:proofErr w:type="spellEnd"/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Naziv katastarske općine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Broj katastarske čestice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Način uporabe katastarske čestice (katastarska kultura)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Površina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(ha)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Jedinična zakupnina</w:t>
            </w:r>
          </w:p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(kn)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Početna zakupnina</w:t>
            </w:r>
          </w:p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(kn)</w:t>
            </w:r>
          </w:p>
        </w:tc>
        <w:tc>
          <w:tcPr>
            <w:tcW w:w="992" w:type="dxa"/>
            <w:shd w:val="clear" w:color="000000" w:fill="D9D9D9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Postotak uvećanja</w:t>
            </w:r>
          </w:p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134" w:type="dxa"/>
            <w:shd w:val="clear" w:color="000000" w:fill="D9D9D9"/>
          </w:tcPr>
          <w:p w:rsidR="00722BDD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Ukupna početna zakupnina</w:t>
            </w:r>
          </w:p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(kn)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000000" w:fill="D9D9D9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D9D9D9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6*7</w:t>
            </w:r>
          </w:p>
        </w:tc>
        <w:tc>
          <w:tcPr>
            <w:tcW w:w="992" w:type="dxa"/>
            <w:shd w:val="clear" w:color="000000" w:fill="D9D9D9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D9D9D9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0,0450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23,67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28,40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0,0450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23,67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28,40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0,0450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23,67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47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28,40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0,0450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23,67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47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28,40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0,0620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32,61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47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39,13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0,0620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32,61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47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39,13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0,0660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34,72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47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41,66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0,3255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171,21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47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205,45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0,3325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174,90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209,88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0,3325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174,90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209,88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0,3325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174,90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209,88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0,3325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174,90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209,88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0,1567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82,42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98,90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0,1567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82,42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98,90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0,6078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319,70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383,64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0,3150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165,69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198,83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745/17</w:t>
            </w:r>
          </w:p>
        </w:tc>
        <w:tc>
          <w:tcPr>
            <w:tcW w:w="1418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0,3150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165,69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198,83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745/18</w:t>
            </w:r>
          </w:p>
        </w:tc>
        <w:tc>
          <w:tcPr>
            <w:tcW w:w="1418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0,3150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165,69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198,83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745/19</w:t>
            </w:r>
          </w:p>
        </w:tc>
        <w:tc>
          <w:tcPr>
            <w:tcW w:w="1418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0,3150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165,69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198,83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745/20</w:t>
            </w:r>
          </w:p>
        </w:tc>
        <w:tc>
          <w:tcPr>
            <w:tcW w:w="1418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0,3150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165,69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198,83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745/21</w:t>
            </w:r>
          </w:p>
        </w:tc>
        <w:tc>
          <w:tcPr>
            <w:tcW w:w="1418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0,1039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54,65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65,58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shd w:val="clear" w:color="auto" w:fill="auto"/>
            <w:hideMark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 745/22</w:t>
            </w:r>
          </w:p>
        </w:tc>
        <w:tc>
          <w:tcPr>
            <w:tcW w:w="1418" w:type="dxa"/>
            <w:shd w:val="clear" w:color="auto" w:fill="auto"/>
            <w:hideMark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7572F">
              <w:rPr>
                <w:rFonts w:ascii="Times New Roman" w:hAnsi="Times New Roman"/>
                <w:bCs/>
                <w:sz w:val="20"/>
                <w:szCs w:val="20"/>
              </w:rPr>
              <w:t>0,2357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7572F">
              <w:rPr>
                <w:rFonts w:ascii="Times New Roman" w:hAnsi="Times New Roman"/>
                <w:bCs/>
                <w:sz w:val="20"/>
                <w:szCs w:val="20"/>
              </w:rPr>
              <w:t>123,98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148,78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745/23</w:t>
            </w:r>
          </w:p>
        </w:tc>
        <w:tc>
          <w:tcPr>
            <w:tcW w:w="1418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7572F">
              <w:rPr>
                <w:rFonts w:ascii="Times New Roman" w:hAnsi="Times New Roman"/>
                <w:bCs/>
                <w:sz w:val="20"/>
                <w:szCs w:val="20"/>
              </w:rPr>
              <w:t>0,0228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7572F">
              <w:rPr>
                <w:rFonts w:ascii="Times New Roman" w:hAnsi="Times New Roman"/>
                <w:bCs/>
                <w:sz w:val="20"/>
                <w:szCs w:val="20"/>
              </w:rPr>
              <w:t>11,99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14,39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745/24</w:t>
            </w:r>
          </w:p>
        </w:tc>
        <w:tc>
          <w:tcPr>
            <w:tcW w:w="1418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7572F">
              <w:rPr>
                <w:rFonts w:ascii="Times New Roman" w:hAnsi="Times New Roman"/>
                <w:bCs/>
                <w:sz w:val="20"/>
                <w:szCs w:val="20"/>
              </w:rPr>
              <w:t>0,0070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7572F">
              <w:rPr>
                <w:rFonts w:ascii="Times New Roman" w:hAnsi="Times New Roman"/>
                <w:bCs/>
                <w:sz w:val="20"/>
                <w:szCs w:val="20"/>
              </w:rPr>
              <w:t>3,68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4,42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745/25</w:t>
            </w:r>
          </w:p>
        </w:tc>
        <w:tc>
          <w:tcPr>
            <w:tcW w:w="1418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7572F">
              <w:rPr>
                <w:rFonts w:ascii="Times New Roman" w:hAnsi="Times New Roman"/>
                <w:bCs/>
                <w:sz w:val="20"/>
                <w:szCs w:val="20"/>
              </w:rPr>
              <w:t>0,0132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7572F">
              <w:rPr>
                <w:rFonts w:ascii="Times New Roman" w:hAnsi="Times New Roman"/>
                <w:bCs/>
                <w:sz w:val="20"/>
                <w:szCs w:val="20"/>
              </w:rPr>
              <w:t>6,94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8,33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745/26</w:t>
            </w:r>
          </w:p>
        </w:tc>
        <w:tc>
          <w:tcPr>
            <w:tcW w:w="1418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7572F">
              <w:rPr>
                <w:rFonts w:ascii="Times New Roman" w:hAnsi="Times New Roman"/>
                <w:bCs/>
                <w:sz w:val="20"/>
                <w:szCs w:val="20"/>
              </w:rPr>
              <w:t>0,0110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7572F">
              <w:rPr>
                <w:rFonts w:ascii="Times New Roman" w:hAnsi="Times New Roman"/>
                <w:bCs/>
                <w:sz w:val="20"/>
                <w:szCs w:val="20"/>
              </w:rPr>
              <w:t>5,79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6,95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745/27</w:t>
            </w:r>
          </w:p>
        </w:tc>
        <w:tc>
          <w:tcPr>
            <w:tcW w:w="1418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ORANICA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7572F">
              <w:rPr>
                <w:rFonts w:ascii="Times New Roman" w:hAnsi="Times New Roman"/>
                <w:bCs/>
                <w:sz w:val="20"/>
                <w:szCs w:val="20"/>
              </w:rPr>
              <w:t>1,0306</w:t>
            </w: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7572F">
              <w:rPr>
                <w:rFonts w:ascii="Times New Roman" w:hAnsi="Times New Roman"/>
                <w:bCs/>
                <w:sz w:val="20"/>
                <w:szCs w:val="20"/>
              </w:rPr>
              <w:t>542,10</w:t>
            </w:r>
          </w:p>
        </w:tc>
        <w:tc>
          <w:tcPr>
            <w:tcW w:w="992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675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650,52</w:t>
            </w:r>
          </w:p>
        </w:tc>
      </w:tr>
      <w:tr w:rsidR="00722BDD" w:rsidRPr="00B7572F" w:rsidTr="00982FA7">
        <w:trPr>
          <w:trHeight w:val="240"/>
        </w:trPr>
        <w:tc>
          <w:tcPr>
            <w:tcW w:w="5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BDD" w:rsidRPr="00B7572F" w:rsidRDefault="00722BDD" w:rsidP="00982F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BDD" w:rsidRPr="00B7572F" w:rsidRDefault="00722BDD" w:rsidP="00982F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22BDD" w:rsidRPr="000675A6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2BDD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22BDD" w:rsidRPr="00B7572F" w:rsidTr="00982FA7">
        <w:trPr>
          <w:trHeight w:val="240"/>
        </w:trPr>
        <w:tc>
          <w:tcPr>
            <w:tcW w:w="9889" w:type="dxa"/>
            <w:gridSpan w:val="9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AF9">
              <w:rPr>
                <w:rFonts w:ascii="Times New Roman" w:hAnsi="Times New Roman"/>
                <w:b/>
                <w:bCs/>
              </w:rPr>
              <w:t xml:space="preserve">SVEUKUPNA POVRŠINA U NATJEČAJU: 5,9459 ha </w:t>
            </w:r>
          </w:p>
        </w:tc>
      </w:tr>
      <w:tr w:rsidR="00722BDD" w:rsidRPr="00B7572F" w:rsidTr="00982FA7">
        <w:trPr>
          <w:trHeight w:val="240"/>
        </w:trPr>
        <w:tc>
          <w:tcPr>
            <w:tcW w:w="9889" w:type="dxa"/>
            <w:gridSpan w:val="9"/>
            <w:shd w:val="clear" w:color="auto" w:fill="auto"/>
            <w:vAlign w:val="bottom"/>
          </w:tcPr>
          <w:p w:rsidR="00722BDD" w:rsidRPr="00B7572F" w:rsidRDefault="00722BDD" w:rsidP="00982FA7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AF9">
              <w:rPr>
                <w:rFonts w:ascii="Times New Roman" w:hAnsi="Times New Roman"/>
                <w:b/>
                <w:bCs/>
              </w:rPr>
              <w:t xml:space="preserve">SVEUKUPNA POČETNA ZAKUPNINA:   </w:t>
            </w:r>
            <w:r>
              <w:rPr>
                <w:rFonts w:ascii="Times New Roman" w:hAnsi="Times New Roman"/>
                <w:b/>
                <w:bCs/>
              </w:rPr>
              <w:t xml:space="preserve">3.753,05 </w:t>
            </w:r>
            <w:r w:rsidRPr="00A57AF9">
              <w:rPr>
                <w:rFonts w:ascii="Times New Roman" w:hAnsi="Times New Roman"/>
                <w:b/>
                <w:bCs/>
              </w:rPr>
              <w:t>k</w:t>
            </w:r>
            <w:r>
              <w:rPr>
                <w:rFonts w:ascii="Times New Roman" w:hAnsi="Times New Roman"/>
                <w:b/>
                <w:bCs/>
              </w:rPr>
              <w:t>u</w:t>
            </w:r>
            <w:r w:rsidRPr="00A57AF9"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a</w:t>
            </w:r>
          </w:p>
        </w:tc>
      </w:tr>
    </w:tbl>
    <w:p w:rsidR="00722BDD" w:rsidRDefault="00722BDD" w:rsidP="002325D4">
      <w:pPr>
        <w:widowControl w:val="0"/>
        <w:suppressAutoHyphens/>
        <w:autoSpaceDE w:val="0"/>
        <w:rPr>
          <w:rFonts w:ascii="Times New Roman" w:hAnsi="Times New Roman"/>
          <w:color w:val="000000"/>
          <w:kern w:val="1"/>
        </w:rPr>
      </w:pPr>
    </w:p>
    <w:p w:rsidR="00126B03" w:rsidRDefault="00722BDD" w:rsidP="00722BDD">
      <w:pPr>
        <w:pStyle w:val="Bezproreda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 xml:space="preserve">Za gore navedene katastarske čestice  koje se daju u zakup kao jedna cjelina  ponuđena zakupnina </w:t>
      </w:r>
    </w:p>
    <w:p w:rsidR="00126B03" w:rsidRDefault="00126B03" w:rsidP="00722BDD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722BDD" w:rsidRDefault="00722BDD" w:rsidP="00722BDD">
      <w:pPr>
        <w:pStyle w:val="Bezproreda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iznosi:_____________________</w:t>
      </w:r>
      <w:r>
        <w:rPr>
          <w:rFonts w:ascii="Times New Roman" w:hAnsi="Times New Roman"/>
          <w:color w:val="262626" w:themeColor="text1" w:themeTint="D9"/>
        </w:rPr>
        <w:t>___</w:t>
      </w:r>
      <w:r>
        <w:rPr>
          <w:rFonts w:ascii="Times New Roman" w:hAnsi="Times New Roman"/>
          <w:color w:val="262626" w:themeColor="text1" w:themeTint="D9"/>
        </w:rPr>
        <w:t xml:space="preserve"> kuna.</w:t>
      </w:r>
    </w:p>
    <w:p w:rsidR="00722BDD" w:rsidRPr="00500706" w:rsidRDefault="00722BDD" w:rsidP="002325D4">
      <w:pPr>
        <w:widowControl w:val="0"/>
        <w:suppressAutoHyphens/>
        <w:autoSpaceDE w:val="0"/>
        <w:rPr>
          <w:rFonts w:ascii="Times New Roman" w:hAnsi="Times New Roman"/>
          <w:color w:val="000000"/>
          <w:kern w:val="1"/>
        </w:rPr>
      </w:pPr>
    </w:p>
    <w:p w:rsidR="00500706" w:rsidRPr="00500706" w:rsidRDefault="00500706" w:rsidP="00500706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Navedeno zemljište koristit će se u svrhu poljoprivredne obrade.</w:t>
      </w:r>
    </w:p>
    <w:p w:rsidR="002325D4" w:rsidRPr="00500706" w:rsidRDefault="002325D4" w:rsidP="002325D4">
      <w:pPr>
        <w:widowControl w:val="0"/>
        <w:suppressAutoHyphens/>
        <w:autoSpaceDE w:val="0"/>
        <w:rPr>
          <w:rFonts w:ascii="Times New Roman" w:hAnsi="Times New Roman"/>
          <w:bCs/>
          <w:color w:val="000000"/>
          <w:kern w:val="1"/>
        </w:rPr>
      </w:pPr>
      <w:bookmarkStart w:id="0" w:name="_GoBack"/>
      <w:bookmarkEnd w:id="0"/>
    </w:p>
    <w:p w:rsidR="002325D4" w:rsidRPr="00500706" w:rsidRDefault="002325D4" w:rsidP="002325D4">
      <w:pPr>
        <w:widowControl w:val="0"/>
        <w:suppressAutoHyphens/>
        <w:autoSpaceDE w:val="0"/>
        <w:rPr>
          <w:rFonts w:ascii="Times New Roman" w:hAnsi="Times New Roman"/>
          <w:color w:val="000000"/>
          <w:kern w:val="1"/>
        </w:rPr>
      </w:pPr>
      <w:r w:rsidRPr="00500706">
        <w:rPr>
          <w:rFonts w:ascii="Times New Roman" w:hAnsi="Times New Roman"/>
          <w:b/>
          <w:bCs/>
          <w:color w:val="000000"/>
          <w:kern w:val="1"/>
        </w:rPr>
        <w:t xml:space="preserve"> </w:t>
      </w:r>
      <w:r w:rsidRPr="00500706">
        <w:rPr>
          <w:rFonts w:ascii="Times New Roman" w:hAnsi="Times New Roman"/>
          <w:color w:val="000000"/>
          <w:kern w:val="1"/>
        </w:rPr>
        <w:t xml:space="preserve">__________________                                                                ____________________ </w:t>
      </w:r>
    </w:p>
    <w:p w:rsidR="002325D4" w:rsidRPr="00500706" w:rsidRDefault="002325D4" w:rsidP="002325D4">
      <w:pPr>
        <w:widowControl w:val="0"/>
        <w:suppressAutoHyphens/>
        <w:autoSpaceDE w:val="0"/>
        <w:rPr>
          <w:rFonts w:ascii="Times New Roman" w:hAnsi="Times New Roman"/>
          <w:bCs/>
          <w:color w:val="000000"/>
          <w:kern w:val="1"/>
        </w:rPr>
      </w:pPr>
      <w:r w:rsidRPr="00500706">
        <w:rPr>
          <w:rFonts w:ascii="Times New Roman" w:hAnsi="Times New Roman"/>
          <w:color w:val="000000"/>
          <w:kern w:val="1"/>
        </w:rPr>
        <w:t xml:space="preserve">     (mjesto i datum) </w:t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bCs/>
          <w:color w:val="000000"/>
          <w:kern w:val="1"/>
        </w:rPr>
        <w:t xml:space="preserve"> (potpis/pečat podnositelja ponude) </w:t>
      </w:r>
    </w:p>
    <w:p w:rsidR="009231AC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500706" w:rsidRDefault="00500706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500706" w:rsidRPr="00500706" w:rsidRDefault="00500706" w:rsidP="009231AC">
      <w:pPr>
        <w:pStyle w:val="Bezproreda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PRILOZI OBRASCU PONUDI:</w:t>
      </w:r>
    </w:p>
    <w:p w:rsidR="00FD4048" w:rsidRPr="00500706" w:rsidRDefault="00FD4048" w:rsidP="00FD4048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0706">
        <w:rPr>
          <w:rFonts w:ascii="Times New Roman" w:eastAsia="Times New Roman" w:hAnsi="Times New Roman" w:cs="Times New Roman"/>
          <w:bCs/>
          <w:lang w:eastAsia="hr-HR"/>
        </w:rPr>
        <w:t>dokaz o uplaćenoj jamčevini (nalog za plaćanje ili dokaz o uplati putem internet bankarstva),</w:t>
      </w:r>
    </w:p>
    <w:p w:rsidR="00FD4048" w:rsidRPr="00500706" w:rsidRDefault="00FD4048" w:rsidP="00FD4048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262626" w:themeColor="text1" w:themeTint="D9"/>
          <w:sz w:val="22"/>
          <w:szCs w:val="22"/>
        </w:rPr>
      </w:pPr>
      <w:proofErr w:type="spellStart"/>
      <w:r w:rsidRPr="00500706">
        <w:rPr>
          <w:color w:val="262626" w:themeColor="text1" w:themeTint="D9"/>
          <w:sz w:val="22"/>
          <w:szCs w:val="22"/>
        </w:rPr>
        <w:t>preslik</w:t>
      </w:r>
      <w:proofErr w:type="spellEnd"/>
      <w:r w:rsidRPr="00500706">
        <w:rPr>
          <w:color w:val="262626" w:themeColor="text1" w:themeTint="D9"/>
          <w:sz w:val="22"/>
          <w:szCs w:val="22"/>
        </w:rPr>
        <w:t xml:space="preserve"> osobne iskaznice nositelja OPG-a  i </w:t>
      </w:r>
      <w:proofErr w:type="spellStart"/>
      <w:r w:rsidRPr="00500706">
        <w:rPr>
          <w:color w:val="262626" w:themeColor="text1" w:themeTint="D9"/>
          <w:sz w:val="22"/>
          <w:szCs w:val="22"/>
        </w:rPr>
        <w:t>preslik</w:t>
      </w:r>
      <w:proofErr w:type="spellEnd"/>
      <w:r w:rsidRPr="00500706">
        <w:rPr>
          <w:color w:val="262626" w:themeColor="text1" w:themeTint="D9"/>
          <w:sz w:val="22"/>
          <w:szCs w:val="22"/>
        </w:rPr>
        <w:t xml:space="preserve"> rješenja ili drugog odgovarajućeg dokumenta o upisu u upisnik poljoprivrednih gospodarstava (za nositelje OPG-a),</w:t>
      </w:r>
    </w:p>
    <w:p w:rsidR="00FD4048" w:rsidRPr="00500706" w:rsidRDefault="00FD4048" w:rsidP="00FD4048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262626" w:themeColor="text1" w:themeTint="D9"/>
          <w:sz w:val="22"/>
          <w:szCs w:val="22"/>
        </w:rPr>
      </w:pPr>
      <w:proofErr w:type="spellStart"/>
      <w:r w:rsidRPr="00500706">
        <w:rPr>
          <w:color w:val="262626" w:themeColor="text1" w:themeTint="D9"/>
          <w:sz w:val="22"/>
          <w:szCs w:val="22"/>
        </w:rPr>
        <w:t>preslik</w:t>
      </w:r>
      <w:proofErr w:type="spellEnd"/>
      <w:r w:rsidRPr="00500706">
        <w:rPr>
          <w:color w:val="262626" w:themeColor="text1" w:themeTint="D9"/>
          <w:sz w:val="22"/>
          <w:szCs w:val="22"/>
        </w:rPr>
        <w:t xml:space="preserve"> rješenja ili drugog odgovarajućeg dokumenta o upisu u upisnik poljoprivrednih gospod</w:t>
      </w:r>
      <w:r w:rsidR="008308E5" w:rsidRPr="00500706">
        <w:rPr>
          <w:color w:val="262626" w:themeColor="text1" w:themeTint="D9"/>
          <w:sz w:val="22"/>
          <w:szCs w:val="22"/>
        </w:rPr>
        <w:t xml:space="preserve">arstava i </w:t>
      </w:r>
      <w:proofErr w:type="spellStart"/>
      <w:r w:rsidR="008308E5" w:rsidRPr="00500706">
        <w:rPr>
          <w:color w:val="262626" w:themeColor="text1" w:themeTint="D9"/>
          <w:sz w:val="22"/>
          <w:szCs w:val="22"/>
        </w:rPr>
        <w:t>preslik</w:t>
      </w:r>
      <w:proofErr w:type="spellEnd"/>
      <w:r w:rsidR="008308E5" w:rsidRPr="00500706">
        <w:rPr>
          <w:color w:val="262626" w:themeColor="text1" w:themeTint="D9"/>
          <w:sz w:val="22"/>
          <w:szCs w:val="22"/>
        </w:rPr>
        <w:t xml:space="preserve"> izvoda iz obrtnog regi</w:t>
      </w:r>
      <w:r w:rsidRPr="00500706">
        <w:rPr>
          <w:color w:val="262626" w:themeColor="text1" w:themeTint="D9"/>
          <w:sz w:val="22"/>
          <w:szCs w:val="22"/>
        </w:rPr>
        <w:t>stra (za vlasnike obrta)</w:t>
      </w:r>
    </w:p>
    <w:p w:rsidR="00FD4048" w:rsidRPr="00500706" w:rsidRDefault="00FD4048" w:rsidP="00FD4048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  <w:rPr>
          <w:sz w:val="22"/>
          <w:szCs w:val="22"/>
        </w:rPr>
      </w:pPr>
      <w:proofErr w:type="spellStart"/>
      <w:r w:rsidRPr="00500706">
        <w:rPr>
          <w:color w:val="262626" w:themeColor="text1" w:themeTint="D9"/>
          <w:sz w:val="22"/>
          <w:szCs w:val="22"/>
        </w:rPr>
        <w:t>preslik</w:t>
      </w:r>
      <w:proofErr w:type="spellEnd"/>
      <w:r w:rsidRPr="00500706">
        <w:rPr>
          <w:color w:val="262626" w:themeColor="text1" w:themeTint="D9"/>
          <w:sz w:val="22"/>
          <w:szCs w:val="22"/>
        </w:rPr>
        <w:t xml:space="preserve"> rješenja ili drugog odgovarajućeg dokumenta o upisu u upisnik poljoprivrednih gospodarstava i </w:t>
      </w:r>
      <w:proofErr w:type="spellStart"/>
      <w:r w:rsidRPr="00500706">
        <w:rPr>
          <w:color w:val="262626" w:themeColor="text1" w:themeTint="D9"/>
          <w:sz w:val="22"/>
          <w:szCs w:val="22"/>
        </w:rPr>
        <w:t>preslik</w:t>
      </w:r>
      <w:proofErr w:type="spellEnd"/>
      <w:r w:rsidRPr="00500706">
        <w:rPr>
          <w:color w:val="262626" w:themeColor="text1" w:themeTint="D9"/>
          <w:sz w:val="22"/>
          <w:szCs w:val="22"/>
        </w:rPr>
        <w:t xml:space="preserve"> izvoda iz sudskog registra (za pravne osobe),</w:t>
      </w:r>
    </w:p>
    <w:p w:rsidR="00FD4048" w:rsidRPr="00500706" w:rsidRDefault="0078176C" w:rsidP="00FD4048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500706">
        <w:rPr>
          <w:rFonts w:ascii="Times New Roman" w:eastAsia="Times New Roman" w:hAnsi="Times New Roman" w:cs="Times New Roman"/>
          <w:bCs/>
          <w:lang w:eastAsia="hr-HR"/>
        </w:rPr>
        <w:t>izjava</w:t>
      </w:r>
      <w:r w:rsidR="00FD4048" w:rsidRPr="00500706">
        <w:rPr>
          <w:rFonts w:ascii="Times New Roman" w:eastAsia="Times New Roman" w:hAnsi="Times New Roman" w:cs="Times New Roman"/>
          <w:bCs/>
          <w:lang w:eastAsia="hr-HR"/>
        </w:rPr>
        <w:t xml:space="preserve"> kojom ponuditelj izjavljuje da nema financijskih obveza ili dugovanja prema Općini Andrijaševci s bilo koje osnove (Obrazac izjave-1)</w:t>
      </w:r>
    </w:p>
    <w:p w:rsidR="00FD4048" w:rsidRPr="00500706" w:rsidRDefault="0078176C" w:rsidP="00FD4048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500706">
        <w:rPr>
          <w:rFonts w:ascii="Times New Roman" w:eastAsia="Times New Roman" w:hAnsi="Times New Roman" w:cs="Times New Roman"/>
          <w:bCs/>
          <w:lang w:eastAsia="hr-HR"/>
        </w:rPr>
        <w:t>izjava</w:t>
      </w:r>
      <w:r w:rsidR="00FD4048" w:rsidRPr="00500706">
        <w:rPr>
          <w:rFonts w:ascii="Times New Roman" w:eastAsia="Times New Roman" w:hAnsi="Times New Roman" w:cs="Times New Roman"/>
          <w:bCs/>
          <w:lang w:eastAsia="hr-HR"/>
        </w:rPr>
        <w:t xml:space="preserve"> kojom ponuditelj izjavljuje da se </w:t>
      </w:r>
      <w:r w:rsidR="00FD4048" w:rsidRPr="00500706">
        <w:rPr>
          <w:rFonts w:ascii="Times New Roman" w:hAnsi="Times New Roman" w:cs="Times New Roman"/>
          <w:color w:val="000000"/>
          <w:lang w:eastAsia="hr-HR"/>
        </w:rPr>
        <w:t>ne vodi postupak zbog predaje u posjed poljoprivrednog zemljišta</w:t>
      </w:r>
      <w:r w:rsidR="00FD4048" w:rsidRPr="00500706">
        <w:rPr>
          <w:rFonts w:ascii="Times New Roman" w:eastAsia="Times New Roman" w:hAnsi="Times New Roman" w:cs="Times New Roman"/>
          <w:bCs/>
          <w:lang w:eastAsia="hr-HR"/>
        </w:rPr>
        <w:t xml:space="preserve"> (Obrazac izjave-2)</w:t>
      </w:r>
    </w:p>
    <w:p w:rsidR="009231AC" w:rsidRPr="00500706" w:rsidRDefault="0078176C" w:rsidP="00FD4048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500706">
        <w:rPr>
          <w:rFonts w:ascii="Times New Roman" w:hAnsi="Times New Roman" w:cs="Times New Roman"/>
          <w:bCs/>
          <w:lang w:eastAsia="hr-HR"/>
        </w:rPr>
        <w:t>potvrda</w:t>
      </w:r>
      <w:r w:rsidR="00FD4048" w:rsidRPr="00500706">
        <w:rPr>
          <w:rFonts w:ascii="Times New Roman" w:hAnsi="Times New Roman" w:cs="Times New Roman"/>
          <w:bCs/>
          <w:lang w:eastAsia="hr-HR"/>
        </w:rPr>
        <w:t xml:space="preserve"> nadležne Porezne uprave o stanju duga, ne starij</w:t>
      </w:r>
      <w:r w:rsidR="00500706" w:rsidRPr="00500706">
        <w:rPr>
          <w:rFonts w:ascii="Times New Roman" w:hAnsi="Times New Roman" w:cs="Times New Roman"/>
          <w:bCs/>
          <w:lang w:eastAsia="hr-HR"/>
        </w:rPr>
        <w:t>a od 30 dana od dana objave J</w:t>
      </w:r>
      <w:r w:rsidR="00FD4048" w:rsidRPr="00500706">
        <w:rPr>
          <w:rFonts w:ascii="Times New Roman" w:hAnsi="Times New Roman" w:cs="Times New Roman"/>
          <w:bCs/>
          <w:lang w:eastAsia="hr-HR"/>
        </w:rPr>
        <w:t>avnog natječaja</w:t>
      </w:r>
    </w:p>
    <w:p w:rsidR="009231AC" w:rsidRPr="00500706" w:rsidRDefault="009231AC" w:rsidP="009231AC">
      <w:pPr>
        <w:rPr>
          <w:rFonts w:ascii="Times New Roman" w:hAnsi="Times New Roman"/>
        </w:rPr>
      </w:pPr>
    </w:p>
    <w:p w:rsidR="009231AC" w:rsidRPr="00500706" w:rsidRDefault="009231AC" w:rsidP="009231AC">
      <w:pPr>
        <w:rPr>
          <w:rFonts w:ascii="Times New Roman" w:hAnsi="Times New Roman"/>
        </w:rPr>
      </w:pPr>
    </w:p>
    <w:p w:rsidR="009231AC" w:rsidRPr="00500706" w:rsidRDefault="009231AC" w:rsidP="009231AC">
      <w:pPr>
        <w:rPr>
          <w:rFonts w:ascii="Times New Roman" w:hAnsi="Times New Roman"/>
        </w:rPr>
      </w:pPr>
    </w:p>
    <w:p w:rsidR="009231AC" w:rsidRPr="00500706" w:rsidRDefault="009231AC" w:rsidP="009231AC">
      <w:pPr>
        <w:rPr>
          <w:rFonts w:ascii="Times New Roman" w:hAnsi="Times New Roman"/>
        </w:rPr>
      </w:pPr>
    </w:p>
    <w:p w:rsidR="00E64C43" w:rsidRPr="00500706" w:rsidRDefault="00E64C43">
      <w:pPr>
        <w:rPr>
          <w:rFonts w:ascii="Times New Roman" w:hAnsi="Times New Roman"/>
        </w:rPr>
      </w:pPr>
    </w:p>
    <w:sectPr w:rsidR="00E64C43" w:rsidRPr="00500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2D1D"/>
    <w:multiLevelType w:val="hybridMultilevel"/>
    <w:tmpl w:val="FE6047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F6DE5"/>
    <w:multiLevelType w:val="hybridMultilevel"/>
    <w:tmpl w:val="769E12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7F672E"/>
    <w:multiLevelType w:val="hybridMultilevel"/>
    <w:tmpl w:val="7CDC8350"/>
    <w:lvl w:ilvl="0" w:tplc="8FAAF2B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B1ABA"/>
    <w:multiLevelType w:val="hybridMultilevel"/>
    <w:tmpl w:val="FC2EF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AC"/>
    <w:rsid w:val="00126B03"/>
    <w:rsid w:val="0016567F"/>
    <w:rsid w:val="001B3BD1"/>
    <w:rsid w:val="002026E5"/>
    <w:rsid w:val="002038C7"/>
    <w:rsid w:val="002325D4"/>
    <w:rsid w:val="00267F3C"/>
    <w:rsid w:val="00400349"/>
    <w:rsid w:val="00500706"/>
    <w:rsid w:val="006A3DEF"/>
    <w:rsid w:val="00722BDD"/>
    <w:rsid w:val="0078176C"/>
    <w:rsid w:val="008308E5"/>
    <w:rsid w:val="009231AC"/>
    <w:rsid w:val="00AC3AFE"/>
    <w:rsid w:val="00B36D54"/>
    <w:rsid w:val="00D70313"/>
    <w:rsid w:val="00E64C43"/>
    <w:rsid w:val="00E705EC"/>
    <w:rsid w:val="00FD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CD4D3-CAEF-43D5-ABF9-839D6C87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1AC"/>
    <w:pPr>
      <w:spacing w:line="252" w:lineRule="auto"/>
    </w:pPr>
    <w:rPr>
      <w:rFonts w:ascii="Cambria" w:eastAsia="Times New Roman" w:hAnsi="Cambria" w:cs="Times New Roman"/>
    </w:rPr>
  </w:style>
  <w:style w:type="paragraph" w:styleId="Naslov2">
    <w:name w:val="heading 2"/>
    <w:basedOn w:val="Normal"/>
    <w:link w:val="Naslov2Char"/>
    <w:uiPriority w:val="9"/>
    <w:qFormat/>
    <w:rsid w:val="0016567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231AC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231AC"/>
    <w:pPr>
      <w:spacing w:after="0" w:line="240" w:lineRule="auto"/>
    </w:pPr>
    <w:rPr>
      <w:rFonts w:ascii="Cambria" w:eastAsia="Times New Roman" w:hAnsi="Cambria" w:cs="Times New Roman"/>
    </w:rPr>
  </w:style>
  <w:style w:type="paragraph" w:customStyle="1" w:styleId="Odlomakpopisa1">
    <w:name w:val="Odlomak popisa1"/>
    <w:basedOn w:val="Normal"/>
    <w:uiPriority w:val="99"/>
    <w:rsid w:val="009231A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16567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Odlomakpopisa">
    <w:name w:val="List Paragraph"/>
    <w:basedOn w:val="Normal"/>
    <w:uiPriority w:val="34"/>
    <w:qFormat/>
    <w:rsid w:val="0016567F"/>
    <w:pPr>
      <w:spacing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6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6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17</cp:revision>
  <cp:lastPrinted>2021-02-18T13:25:00Z</cp:lastPrinted>
  <dcterms:created xsi:type="dcterms:W3CDTF">2018-04-03T07:25:00Z</dcterms:created>
  <dcterms:modified xsi:type="dcterms:W3CDTF">2021-02-18T13:25:00Z</dcterms:modified>
</cp:coreProperties>
</file>